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F0" w:rsidRPr="0076449A" w:rsidRDefault="00DE23F0" w:rsidP="00DE23F0">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Pr>
          <w:rFonts w:ascii="Arial-BoldMT" w:hAnsi="Arial-BoldMT" w:cs="Arial-BoldMT"/>
          <w:b/>
          <w:bCs/>
          <w:color w:val="000000"/>
        </w:rPr>
        <w:t>HEINEKEN CONTEST-PART 2</w:t>
      </w:r>
    </w:p>
    <w:p w:rsidR="00DE23F0" w:rsidRPr="0076449A" w:rsidRDefault="00DE23F0" w:rsidP="00DE23F0">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August </w:t>
      </w:r>
      <w:r w:rsidR="00C93E93">
        <w:rPr>
          <w:rFonts w:ascii="Arial-BoldMT" w:hAnsi="Arial-BoldMT" w:cs="Arial-BoldMT"/>
          <w:b/>
          <w:bCs/>
          <w:color w:val="000000"/>
        </w:rPr>
        <w:t>9</w:t>
      </w:r>
      <w:r w:rsidR="00C93E93">
        <w:rPr>
          <w:rFonts w:ascii="Arial-BoldMT" w:hAnsi="Arial-BoldMT" w:cs="Arial-BoldMT"/>
          <w:b/>
          <w:bCs/>
          <w:color w:val="000000"/>
          <w:vertAlign w:val="superscript"/>
        </w:rPr>
        <w:t>th</w:t>
      </w:r>
      <w:r w:rsidRPr="0076449A">
        <w:rPr>
          <w:rFonts w:ascii="Arial-BoldMT" w:hAnsi="Arial-BoldMT" w:cs="Arial-BoldMT"/>
          <w:b/>
          <w:bCs/>
          <w:color w:val="000000"/>
        </w:rPr>
        <w:t>, 2012-</w:t>
      </w:r>
      <w:r>
        <w:rPr>
          <w:rFonts w:ascii="Arial-BoldMT" w:hAnsi="Arial-BoldMT" w:cs="Arial-BoldMT"/>
          <w:b/>
          <w:bCs/>
          <w:color w:val="000000"/>
        </w:rPr>
        <w:t xml:space="preserve">August </w:t>
      </w:r>
      <w:r w:rsidR="00C93E93">
        <w:rPr>
          <w:rFonts w:ascii="Arial-BoldMT" w:hAnsi="Arial-BoldMT" w:cs="Arial-BoldMT"/>
          <w:b/>
          <w:bCs/>
          <w:color w:val="000000"/>
        </w:rPr>
        <w:t>14</w:t>
      </w:r>
      <w:r w:rsidRPr="0076449A">
        <w:rPr>
          <w:rFonts w:ascii="Arial-BoldMT" w:hAnsi="Arial-BoldMT" w:cs="Arial-BoldMT"/>
          <w:b/>
          <w:bCs/>
          <w:color w:val="000000"/>
          <w:vertAlign w:val="superscript"/>
        </w:rPr>
        <w:t>th</w:t>
      </w:r>
      <w:r w:rsidRPr="0076449A">
        <w:rPr>
          <w:rFonts w:ascii="Arial-BoldMT" w:hAnsi="Arial-BoldMT" w:cs="Arial-BoldMT"/>
          <w:b/>
          <w:bCs/>
          <w:color w:val="000000"/>
        </w:rPr>
        <w:t>, 2012</w:t>
      </w:r>
    </w:p>
    <w:p w:rsidR="00DE23F0" w:rsidRPr="0076449A" w:rsidRDefault="00DE23F0" w:rsidP="00DE23F0">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DE23F0" w:rsidRPr="0076449A" w:rsidRDefault="00DE23F0" w:rsidP="00DE23F0">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DE23F0" w:rsidRPr="0076449A" w:rsidRDefault="00DE23F0" w:rsidP="00DE23F0">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Pr>
          <w:rFonts w:ascii="Arial" w:hAnsi="Arial" w:cs="Arial"/>
          <w:sz w:val="18"/>
          <w:szCs w:val="18"/>
        </w:rPr>
        <w:t>Heineken</w:t>
      </w:r>
      <w:r w:rsidRPr="0076449A">
        <w:rPr>
          <w:rFonts w:ascii="Arial" w:hAnsi="Arial" w:cs="Arial"/>
          <w:sz w:val="18"/>
          <w:szCs w:val="18"/>
        </w:rPr>
        <w:t xml:space="preserve"> (“Contest”) begins at 12:00 AM Eastern Time (“ET”) on </w:t>
      </w:r>
      <w:r>
        <w:rPr>
          <w:rFonts w:ascii="Arial" w:hAnsi="Arial" w:cs="Arial"/>
          <w:sz w:val="18"/>
          <w:szCs w:val="18"/>
        </w:rPr>
        <w:t xml:space="preserve">August </w:t>
      </w:r>
      <w:r w:rsidR="00C93E93">
        <w:rPr>
          <w:rFonts w:ascii="Arial" w:hAnsi="Arial" w:cs="Arial"/>
          <w:sz w:val="18"/>
          <w:szCs w:val="18"/>
        </w:rPr>
        <w:t>9</w:t>
      </w:r>
      <w:r w:rsidR="00C93E93">
        <w:rPr>
          <w:rFonts w:ascii="Arial" w:hAnsi="Arial" w:cs="Arial"/>
          <w:sz w:val="18"/>
          <w:szCs w:val="18"/>
          <w:vertAlign w:val="superscript"/>
        </w:rPr>
        <w:t>th</w:t>
      </w:r>
      <w:r w:rsidRPr="0076449A">
        <w:rPr>
          <w:rFonts w:ascii="Arial" w:hAnsi="Arial" w:cs="Arial"/>
          <w:sz w:val="18"/>
          <w:szCs w:val="18"/>
        </w:rPr>
        <w:t xml:space="preserve">, 2012 and ends at 2:00 PM EST on </w:t>
      </w:r>
      <w:r>
        <w:rPr>
          <w:rFonts w:ascii="Arial" w:hAnsi="Arial" w:cs="Arial"/>
          <w:sz w:val="18"/>
          <w:szCs w:val="18"/>
        </w:rPr>
        <w:t xml:space="preserve">August </w:t>
      </w:r>
      <w:r w:rsidR="00C93E93">
        <w:rPr>
          <w:rFonts w:ascii="Arial" w:hAnsi="Arial" w:cs="Arial"/>
          <w:sz w:val="18"/>
          <w:szCs w:val="18"/>
        </w:rPr>
        <w:t>14</w:t>
      </w:r>
      <w:r w:rsidRPr="0076449A">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Pr>
          <w:rFonts w:ascii="Arial" w:hAnsi="Arial" w:cs="Arial"/>
          <w:sz w:val="18"/>
          <w:szCs w:val="18"/>
        </w:rPr>
        <w:t xml:space="preserve">Heineken </w:t>
      </w:r>
      <w:r w:rsidRPr="0076449A">
        <w:rPr>
          <w:rFonts w:ascii="Arial" w:hAnsi="Arial" w:cs="Arial"/>
          <w:sz w:val="18"/>
          <w:szCs w:val="18"/>
        </w:rPr>
        <w:t xml:space="preserve">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DE23F0" w:rsidRPr="0076449A" w:rsidRDefault="00DE23F0" w:rsidP="00DE23F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Pr>
          <w:rFonts w:ascii="ArialMT" w:hAnsi="ArialMT" w:cs="ArialMT"/>
          <w:color w:val="000000"/>
          <w:sz w:val="18"/>
          <w:szCs w:val="18"/>
        </w:rPr>
        <w:t>Augus</w:t>
      </w:r>
      <w:r w:rsidR="00BB6626">
        <w:rPr>
          <w:rFonts w:ascii="ArialMT" w:hAnsi="ArialMT" w:cs="ArialMT"/>
          <w:color w:val="000000"/>
          <w:sz w:val="18"/>
          <w:szCs w:val="18"/>
        </w:rPr>
        <w:t>t 9</w:t>
      </w:r>
      <w:r w:rsidR="00BB6626" w:rsidRPr="00BB6626">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DE23F0" w:rsidRPr="0076449A" w:rsidRDefault="00DE23F0" w:rsidP="00DE23F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Pr>
          <w:rFonts w:ascii="Arial-BoldMT" w:hAnsi="Arial-BoldMT" w:cs="Arial-BoldMT"/>
          <w:bCs/>
          <w:color w:val="000000"/>
          <w:sz w:val="18"/>
          <w:szCs w:val="18"/>
        </w:rPr>
        <w:t>One</w:t>
      </w:r>
      <w:r w:rsidRPr="0076449A">
        <w:rPr>
          <w:rFonts w:ascii="Arial-BoldMT" w:hAnsi="Arial-BoldMT" w:cs="Arial-BoldMT"/>
          <w:bCs/>
          <w:color w:val="000000"/>
          <w:sz w:val="18"/>
          <w:szCs w:val="18"/>
        </w:rPr>
        <w:t xml:space="preserve"> gran</w:t>
      </w:r>
      <w:r>
        <w:rPr>
          <w:rFonts w:ascii="Arial-BoldMT" w:hAnsi="Arial-BoldMT" w:cs="Arial-BoldMT"/>
          <w:bCs/>
          <w:color w:val="000000"/>
          <w:sz w:val="18"/>
          <w:szCs w:val="18"/>
        </w:rPr>
        <w:t xml:space="preserve">d prize winner </w:t>
      </w:r>
      <w:r w:rsidRPr="0076449A">
        <w:rPr>
          <w:rFonts w:ascii="Arial-BoldMT" w:hAnsi="Arial-BoldMT" w:cs="Arial-BoldMT"/>
          <w:bCs/>
          <w:color w:val="000000"/>
          <w:sz w:val="18"/>
          <w:szCs w:val="18"/>
        </w:rPr>
        <w:t>will be randomly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DE23F0" w:rsidRPr="0076449A" w:rsidRDefault="00DE23F0" w:rsidP="00DE23F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w:t>
      </w:r>
      <w:r w:rsidRPr="00A95DCC">
        <w:rPr>
          <w:rFonts w:ascii="Arial-BoldMT" w:hAnsi="Arial-BoldMT" w:cs="Arial-BoldMT"/>
          <w:b/>
          <w:bCs/>
          <w:sz w:val="18"/>
          <w:szCs w:val="18"/>
        </w:rPr>
        <w:t xml:space="preserve">VALUE: </w:t>
      </w:r>
      <w:r w:rsidRPr="00A95DCC">
        <w:rPr>
          <w:rFonts w:ascii="Arial-BoldMT" w:hAnsi="Arial-BoldMT" w:cs="Arial-BoldMT"/>
          <w:bCs/>
          <w:sz w:val="18"/>
          <w:szCs w:val="18"/>
        </w:rPr>
        <w:t>One (1)</w:t>
      </w:r>
      <w:r w:rsidRPr="00A95DCC">
        <w:rPr>
          <w:rFonts w:ascii="ArialMT" w:hAnsi="ArialMT" w:cs="ArialMT"/>
          <w:sz w:val="18"/>
          <w:szCs w:val="18"/>
        </w:rPr>
        <w:t xml:space="preserve"> grand prize winner will receive </w:t>
      </w:r>
      <w:r w:rsidR="00BB6626">
        <w:rPr>
          <w:rFonts w:ascii="ArialMT" w:hAnsi="ArialMT" w:cs="ArialMT"/>
          <w:sz w:val="18"/>
          <w:szCs w:val="18"/>
        </w:rPr>
        <w:t>two tickets to the Chicago and Doobie Brothers concert at SPAC and a VIP parking pass</w:t>
      </w:r>
      <w:r w:rsidRPr="00A95DCC">
        <w:rPr>
          <w:rFonts w:ascii="ArialMT" w:hAnsi="ArialMT" w:cs="ArialMT"/>
          <w:sz w:val="18"/>
          <w:szCs w:val="18"/>
        </w:rPr>
        <w:t>.</w:t>
      </w:r>
      <w:r w:rsidR="00BB6626">
        <w:rPr>
          <w:rFonts w:ascii="ArialMT" w:hAnsi="ArialMT" w:cs="ArialMT"/>
          <w:sz w:val="18"/>
          <w:szCs w:val="18"/>
        </w:rPr>
        <w:t xml:space="preserve"> </w:t>
      </w:r>
      <w:r w:rsidRPr="00A95DCC">
        <w:rPr>
          <w:rFonts w:ascii="ArialMT" w:hAnsi="ArialMT" w:cs="ArialMT"/>
          <w:sz w:val="18"/>
          <w:szCs w:val="18"/>
        </w:rPr>
        <w:t>The approximate retail value for the</w:t>
      </w:r>
      <w:r w:rsidR="00BB6626">
        <w:rPr>
          <w:rFonts w:ascii="ArialMT" w:hAnsi="ArialMT" w:cs="ArialMT"/>
          <w:sz w:val="18"/>
          <w:szCs w:val="18"/>
        </w:rPr>
        <w:t xml:space="preserve"> two tickets and VIP parking pass is $203.10</w:t>
      </w:r>
      <w:r w:rsidRPr="00A95DCC">
        <w:rPr>
          <w:rFonts w:ascii="ArialMT" w:hAnsi="ArialMT" w:cs="ArialMT"/>
          <w:sz w:val="18"/>
          <w:szCs w:val="18"/>
        </w:rPr>
        <w:t>.  The</w:t>
      </w:r>
      <w:r w:rsidRPr="0076449A">
        <w:rPr>
          <w:rFonts w:ascii="ArialMT" w:hAnsi="ArialMT" w:cs="ArialMT"/>
          <w:color w:val="000000"/>
          <w:sz w:val="18"/>
          <w:szCs w:val="18"/>
        </w:rPr>
        <w:t xml:space="preserve"> Sponsor/Sponsor Affiliates reserve the right to substitute the prize with a prize of comparable or greater value if the prize cannot be awarded as described for any reason.</w:t>
      </w:r>
    </w:p>
    <w:p w:rsidR="00DE23F0" w:rsidRPr="0076449A" w:rsidRDefault="00DE23F0" w:rsidP="00DE23F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 xml:space="preserve">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w:t>
      </w:r>
      <w:r>
        <w:rPr>
          <w:rFonts w:ascii="ArialMT" w:hAnsi="ArialMT" w:cs="ArialMT"/>
          <w:color w:val="000000"/>
          <w:sz w:val="18"/>
          <w:szCs w:val="18"/>
        </w:rPr>
        <w:t xml:space="preserve"> </w:t>
      </w:r>
      <w:r w:rsidRPr="0076449A">
        <w:rPr>
          <w:rFonts w:ascii="ArialMT" w:hAnsi="ArialMT" w:cs="ArialMT"/>
          <w:color w:val="000000"/>
          <w:sz w:val="18"/>
          <w:szCs w:val="18"/>
        </w:rPr>
        <w:t>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DE23F0" w:rsidRPr="0076449A" w:rsidRDefault="00DE23F0" w:rsidP="00DE23F0">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lastRenderedPageBreak/>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DE23F0" w:rsidRPr="0076449A" w:rsidRDefault="00DE23F0" w:rsidP="00DE23F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Pr>
          <w:rFonts w:ascii="ArialMT" w:hAnsi="ArialMT" w:cs="ArialMT"/>
          <w:color w:val="000000"/>
          <w:sz w:val="18"/>
          <w:szCs w:val="18"/>
        </w:rPr>
        <w:t xml:space="preserve">September </w:t>
      </w:r>
      <w:r w:rsidR="00BB6626">
        <w:rPr>
          <w:rFonts w:ascii="ArialMT" w:hAnsi="ArialMT" w:cs="ArialMT"/>
          <w:color w:val="000000"/>
          <w:sz w:val="18"/>
          <w:szCs w:val="18"/>
        </w:rPr>
        <w:t>14</w:t>
      </w:r>
      <w:r w:rsidRPr="0076449A">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sidR="006D5349">
        <w:rPr>
          <w:rFonts w:ascii="ArialMT" w:hAnsi="ArialMT" w:cs="ArialMT"/>
          <w:color w:val="000000"/>
          <w:sz w:val="18"/>
          <w:szCs w:val="18"/>
        </w:rPr>
        <w:t>Heineken Contest Part 2</w:t>
      </w:r>
      <w:r w:rsidRPr="0076449A">
        <w:rPr>
          <w:rFonts w:ascii="ArialMT" w:hAnsi="ArialMT" w:cs="ArialMT"/>
          <w:color w:val="000000"/>
          <w:sz w:val="18"/>
          <w:szCs w:val="18"/>
        </w:rPr>
        <w:t>, Price Chopper Supermarkets, Mailbox 204, 461 Nott Street, Schenectady, NY 12308.</w:t>
      </w:r>
    </w:p>
    <w:p w:rsidR="00DE23F0" w:rsidRDefault="00DE23F0" w:rsidP="00DE23F0">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DE23F0" w:rsidRDefault="00DE23F0" w:rsidP="00DE23F0"/>
    <w:p w:rsidR="00394C18" w:rsidRDefault="00394C18"/>
    <w:sectPr w:rsidR="00394C18" w:rsidSect="00D338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E23F0"/>
    <w:rsid w:val="00394C18"/>
    <w:rsid w:val="006D5349"/>
    <w:rsid w:val="00BB6626"/>
    <w:rsid w:val="00C93E93"/>
    <w:rsid w:val="00DE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1011</Words>
  <Characters>5768</Characters>
  <Application>Microsoft Office Word</Application>
  <DocSecurity>0</DocSecurity>
  <Lines>48</Lines>
  <Paragraphs>13</Paragraphs>
  <ScaleCrop>false</ScaleCrop>
  <Company>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4</cp:revision>
  <dcterms:created xsi:type="dcterms:W3CDTF">2012-07-26T20:43:00Z</dcterms:created>
  <dcterms:modified xsi:type="dcterms:W3CDTF">2012-07-26T20:47:00Z</dcterms:modified>
</cp:coreProperties>
</file>